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446"/>
      </w:tblGrid>
      <w:tr w:rsidR="00B940A9" w:rsidRPr="006137D3" w14:paraId="1CF4DDA1" w14:textId="77777777" w:rsidTr="002835BB">
        <w:trPr>
          <w:trHeight w:val="993"/>
        </w:trPr>
        <w:tc>
          <w:tcPr>
            <w:tcW w:w="1350" w:type="dxa"/>
            <w:vAlign w:val="center"/>
          </w:tcPr>
          <w:p w14:paraId="24FBEDDF" w14:textId="0040BB42" w:rsidR="00B940A9" w:rsidRPr="006137D3" w:rsidRDefault="00B940A9" w:rsidP="002835BB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3822AAB7" wp14:editId="73939825">
                  <wp:extent cx="895350" cy="895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14:paraId="6FE1511C" w14:textId="6A66AD5E" w:rsidR="00B940A9" w:rsidRDefault="00B940A9" w:rsidP="002A106B">
            <w:pPr>
              <w:pStyle w:val="En-tte"/>
              <w:jc w:val="center"/>
              <w:rPr>
                <w:lang w:bidi="fr-FR"/>
              </w:rPr>
            </w:pPr>
            <w:r w:rsidRPr="006137D3">
              <w:rPr>
                <w:lang w:bidi="fr-FR"/>
              </w:rPr>
              <w:t>Formulaire d’adhésion</w:t>
            </w:r>
          </w:p>
          <w:p w14:paraId="31F19BDB" w14:textId="77777777" w:rsidR="00B940A9" w:rsidRPr="006137D3" w:rsidRDefault="00B940A9" w:rsidP="002A106B">
            <w:pPr>
              <w:pStyle w:val="En-tte"/>
              <w:jc w:val="center"/>
            </w:pPr>
            <w:r w:rsidRPr="002A106B">
              <w:rPr>
                <w:color w:val="00B050"/>
                <w:lang w:bidi="fr-FR"/>
              </w:rPr>
              <w:t>CHARTE BASKET VERT</w:t>
            </w:r>
          </w:p>
        </w:tc>
      </w:tr>
    </w:tbl>
    <w:p w14:paraId="73A7825E" w14:textId="2BF9F5F6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Le Comité départemental de Basket 06 met en place une « CHARTE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>BASKET-VERT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» à laquelle chaque association peut librement adhérer et qui n’a aucun caractère obligatoire.</w:t>
      </w:r>
    </w:p>
    <w:p w14:paraId="7C414F00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Cette charte, développée par la Commission « éthique et citoyenneté » a été validée par le Comité Directeur du 2 septembre 2021,</w:t>
      </w:r>
    </w:p>
    <w:p w14:paraId="7080A0C4" w14:textId="77777777" w:rsidR="00CC0147" w:rsidRP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Son adhésion est gratuite et n'a aucun aspect contraignant,</w:t>
      </w:r>
    </w:p>
    <w:p w14:paraId="11A48374" w14:textId="0C49F7E8" w:rsidR="00CC0147" w:rsidRDefault="00CC0147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 signataire du présent bulletin s'engage à la respecter.</w:t>
      </w:r>
    </w:p>
    <w:p w14:paraId="0CB844F8" w14:textId="77777777" w:rsidR="00E40D5E" w:rsidRDefault="00E40D5E" w:rsidP="00CC0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2988"/>
        <w:gridCol w:w="6068"/>
        <w:gridCol w:w="8"/>
      </w:tblGrid>
      <w:tr w:rsidR="00E40D5E" w:rsidRPr="004973BC" w14:paraId="182CDDE9" w14:textId="77777777" w:rsidTr="00E40D5E">
        <w:trPr>
          <w:trHeight w:val="375"/>
        </w:trPr>
        <w:tc>
          <w:tcPr>
            <w:tcW w:w="9072" w:type="dxa"/>
            <w:gridSpan w:val="4"/>
            <w:shd w:val="clear" w:color="000000" w:fill="00B050"/>
            <w:vAlign w:val="center"/>
            <w:hideMark/>
          </w:tcPr>
          <w:p w14:paraId="70521642" w14:textId="77777777" w:rsidR="00E40D5E" w:rsidRPr="004973BC" w:rsidRDefault="00E40D5E" w:rsidP="00DB49F9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4973BC">
              <w:rPr>
                <w:rFonts w:ascii="Corbel" w:eastAsia="Times New Roman" w:hAnsi="Corbel" w:cs="Calibri"/>
                <w:b/>
                <w:bCs/>
                <w:noProof/>
                <w:color w:val="FFFFFF"/>
                <w:sz w:val="28"/>
                <w:szCs w:val="28"/>
                <w:lang w:eastAsia="fr-FR" w:bidi="fr-FR"/>
              </w:rPr>
              <w:t>Coordonnées adhérent</w:t>
            </w:r>
          </w:p>
        </w:tc>
      </w:tr>
      <w:tr w:rsidR="00E40D5E" w:rsidRPr="00E40D5E" w14:paraId="62F6A3EE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26"/>
          <w:tblCellSpacing w:w="0" w:type="dxa"/>
        </w:trPr>
        <w:tc>
          <w:tcPr>
            <w:tcW w:w="2988" w:type="dxa"/>
            <w:vAlign w:val="center"/>
            <w:hideMark/>
          </w:tcPr>
          <w:p w14:paraId="3A73420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Nom du club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clubs"/>
            <w:tag w:val="clubs"/>
            <w:id w:val="1711376701"/>
            <w:placeholder>
              <w:docPart w:val="CB8033B57E974B07A8BE0AC0D9BBFE3F"/>
            </w:placeholder>
            <w:showingPlcHdr/>
            <w:comboBox>
              <w:listItem w:value="Choisissez un élément."/>
              <w:listItem w:displayText="OL. ANTIBES BASKET AMA" w:value="OL. ANTIBES BASKET AMA"/>
              <w:listItem w:displayText="BASKET AZUR CLUB" w:value="BASKET AZUR CLUB"/>
              <w:listItem w:displayText="US CAGNES SUR MER" w:value="US CAGNES SUR MER"/>
              <w:listItem w:displayText="CANNES BASKET OLYMPIQUE" w:value="CANNES BASKET OLYMPIQUE"/>
              <w:listItem w:displayText="OLYMPIQUE CARROS BASKET BALL" w:value="OLYMPIQUE CARROS BASKET BALL"/>
              <w:listItem w:displayText="CANSA BASKET" w:value="CANSA BASKET"/>
              <w:listItem w:displayText="SAINT PAUL LA COLLE OLYMPIQUE CB" w:value="SAINT PAUL LA COLLE OLYMPIQUE CB"/>
              <w:listItem w:displayText="RAZORBACKS COLOMARS BASKET" w:value="RAZORBACKS COLOMARS BASKET"/>
              <w:listItem w:displayText="BASKET CLUB PAYS DE FAYENCE" w:value="BASKET CLUB PAYS DE FAYENCE"/>
              <w:listItem w:displayText="US GRASSOISE" w:value="US GRASSOISE"/>
              <w:listItem w:displayText="MANDELIEU LA NAPOULE BASKET AVENIR" w:value="MANDELIEU LA NAPOULE BASKET AVENIR"/>
              <w:listItem w:displayText="MENTON BASKET CLUB" w:value="MENTON BASKET CLUB"/>
              <w:listItem w:displayText="MONACO BASKET ASSOCIATION" w:value="MONACO BASKET ASSOCIATION"/>
              <w:listItem w:displayText="AS MONACO BASKET" w:value="AS MONACO BASKET"/>
              <w:listItem w:displayText="SC MOUANS SARTOUX BASKET BALL" w:value="SC MOUANS SARTOUX BASKET BALL"/>
              <w:listItem w:displayText="LE CANNET COTE D'AZUR BASKET" w:value="LE CANNET COTE D'AZUR BASKET"/>
              <w:listItem w:displayText="SPORTS ET LOISIRS MOUGINOIS BASKET" w:value="SPORTS ET LOISIRS MOUGINOIS BASKET"/>
              <w:listItem w:displayText="C.S.L GENDARMERIE ANTIBES" w:value="C.S.L GENDARMERIE ANTIBES"/>
              <w:listItem w:displayText="CLUB TENNIS ET BASKETBALL NICE" w:value="CLUB TENNIS ET BASKETBALL NICE"/>
              <w:listItem w:displayText="EVEIL DE NICE" w:value="EVEIL DE NICE"/>
              <w:listItem w:displayText="UNION SPORTIVE ARMENIENNE" w:value="UNION SPORTIVE ARMENIENNE"/>
              <w:listItem w:displayText="NICE BASKET ASSOCIATION OUEST" w:value="NICE BASKET ASSOCIATION OUEST"/>
              <w:listItem w:displayText="GSE METROPOLITAINS DE NICE" w:value="GSE METROPOLITAINS DE NICE"/>
              <w:listItem w:displayText="ETOILE SAINT BARTHELEMY NICE BASKET" w:value="ETOILE SAINT BARTHELEMY NICE BASKET"/>
              <w:listItem w:displayText="BASKET CLUB VAL DE SIAGNE" w:value="BASKET CLUB VAL DE SIAGNE"/>
              <w:listItem w:displayText="ROQUEBRUNE CAP MARTIN BASKET" w:value="ROQUEBRUNE CAP MARTIN BASKET"/>
              <w:listItem w:displayText="BASKET CLUB DES BAOUS" w:value="BASKET CLUB DES BAOUS"/>
              <w:listItem w:displayText="STADE LAURENTIN BASKET" w:value="STADE LAURENTIN BASKET"/>
              <w:listItem w:displayText="SAINT MARTIN BASKET CLUB" w:value="SAINT MARTIN BASKET CLUB"/>
              <w:listItem w:displayText="LE CINQ MAJEUR TOURRETTE LEVENS" w:value="LE CINQ MAJEUR TOURRETTE LEVENS"/>
              <w:listItem w:displayText="TRINITE SPORTS PAILLON" w:value="TRINITE SPORTS PAILLON"/>
              <w:listItem w:displayText="COV VALBONNE" w:value="COV VALBONNE"/>
              <w:listItem w:displayText="UNION SPORTIVE SOPHIA BASKET" w:value="UNION SPORTIVE SOPHIA BASKET"/>
              <w:listItem w:displayText="AC GOLFE JUAN VALLAURIS" w:value="AC GOLFE JUAN VALLAURIS"/>
              <w:listItem w:displayText="VENCE BASKET CLUB" w:value="VENCE BASKET CLUB"/>
              <w:listItem w:displayText="ES VILLENEUVE LOUBET BASKET" w:value="ES VILLENEUVE LOUBET BASKET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72B9F4F1" w14:textId="2005996F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0280EA0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26"/>
          <w:tblCellSpacing w:w="0" w:type="dxa"/>
        </w:trPr>
        <w:tc>
          <w:tcPr>
            <w:tcW w:w="2988" w:type="dxa"/>
            <w:vAlign w:val="center"/>
          </w:tcPr>
          <w:p w14:paraId="617406B3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68" w:type="dxa"/>
            <w:vAlign w:val="center"/>
          </w:tcPr>
          <w:p w14:paraId="3B31D9E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18128590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93"/>
          <w:tblCellSpacing w:w="0" w:type="dxa"/>
        </w:trPr>
        <w:tc>
          <w:tcPr>
            <w:tcW w:w="2988" w:type="dxa"/>
            <w:vAlign w:val="center"/>
            <w:hideMark/>
          </w:tcPr>
          <w:p w14:paraId="2AFBCE55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Ville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sz w:val="24"/>
              <w:szCs w:val="24"/>
              <w:lang w:eastAsia="fr-FR"/>
            </w:rPr>
            <w:alias w:val="villes"/>
            <w:tag w:val="villes"/>
            <w:id w:val="390621982"/>
            <w:placeholder>
              <w:docPart w:val="0FF42A2F98F1449CA2FFA4D911D1A0BA"/>
            </w:placeholder>
            <w:showingPlcHdr/>
            <w:comboBox>
              <w:listItem w:value="Choisissez un élément."/>
              <w:listItem w:displayText="ANTIBES" w:value="ANTIBES"/>
              <w:listItem w:displayText="BEAULIEU-SUR-MER" w:value="BEAULIEU-SUR-MER"/>
              <w:listItem w:displayText="BEAUSOLEIL" w:value="BEAUSOLEIL"/>
              <w:listItem w:displayText="BIOT" w:value="BIOT"/>
              <w:listItem w:displayText="CAGNES-SUR-MER" w:value="CAGNES-SUR-MER"/>
              <w:listItem w:displayText="CANNES" w:value="CANNES"/>
              <w:listItem w:displayText="CANNES LA BOCCA" w:value="CANNES LA BOCCA"/>
              <w:listItem w:displayText="CARROS" w:value="CARROS"/>
              <w:listItem w:displayText="CHATEAUNEUF-GRASSE" w:value="CHATEAUNEUF-GRASSE"/>
              <w:listItem w:displayText="COLOMARS" w:value="COLOMARS"/>
              <w:listItem w:displayText="CONTES" w:value="CONTES"/>
              <w:listItem w:displayText="GRASSE" w:value="GRASSE"/>
              <w:listItem w:displayText="LA TRINITE" w:value="LA TRINITE"/>
              <w:listItem w:displayText="LE CANNET" w:value="LE CANNET"/>
              <w:listItem w:displayText="LE GOLFE JUAN" w:value="LE GOLFE JUAN"/>
              <w:listItem w:displayText="L'ESCARENE" w:value="L'ESCARENE"/>
              <w:listItem w:displayText="LEVENS" w:value="LEVENS"/>
              <w:listItem w:displayText="MANDELIEU-LA-NAPOULE" w:value="MANDELIEU-LA-NAPOULE"/>
              <w:listItem w:displayText="MENTON" w:value="MENTON"/>
              <w:listItem w:displayText="MONACO" w:value="MONACO"/>
              <w:listItem w:displayText="MOUANS SARTOUX" w:value="MOUANS SARTOUX"/>
              <w:listItem w:displayText="MOUGINS" w:value="MOUGINS"/>
              <w:listItem w:displayText="NICE" w:value="NICE"/>
              <w:listItem w:displayText="PEGOMAS" w:value="PEGOMAS"/>
              <w:listItem w:displayText="PUGET THENIERS" w:value="PUGET THENIERS"/>
              <w:listItem w:displayText="ROQUEBRUNE-CAP-MARTIN" w:value="ROQUEBRUNE-CAP-MARTIN"/>
              <w:listItem w:displayText="SAINT JEANNET" w:value="SAINT JEANNET"/>
              <w:listItem w:displayText="SAINT LAURENT DU VAR" w:value="SAINT LAURENT DU VAR"/>
              <w:listItem w:displayText="SAINT MARTIN DU VAR" w:value="SAINT MARTIN DU VAR"/>
              <w:listItem w:displayText="ST PAUL/LA COLLE" w:value="ST PAUL/LA COLLE"/>
              <w:listItem w:displayText="TOURRETTE-LEVENS" w:value="TOURRETTE-LEVENS"/>
              <w:listItem w:displayText="VALBONNE" w:value="VALBONNE"/>
              <w:listItem w:displayText="VALLAURIS" w:value="VALLAURIS"/>
              <w:listItem w:displayText="VENCE" w:value="VENCE"/>
              <w:listItem w:displayText="VILLEFRANCHE-SUR-MER" w:value="VILLEFRANCHE-SUR-MER"/>
              <w:listItem w:displayText="VILLENEUVE-LOUBET" w:value="VILLENEUVE-LOUBET"/>
              <w:listItem w:displayText="FAYENCE" w:value="FAYENCE"/>
            </w:comboBox>
          </w:sdtPr>
          <w:sdtContent>
            <w:tc>
              <w:tcPr>
                <w:tcW w:w="6068" w:type="dxa"/>
                <w:vAlign w:val="center"/>
                <w:hideMark/>
              </w:tcPr>
              <w:p w14:paraId="192769CC" w14:textId="3CC8AC46" w:rsidR="00E40D5E" w:rsidRPr="00E40D5E" w:rsidRDefault="00124898" w:rsidP="00E40D5E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</w:pPr>
                <w:r w:rsidRPr="00E40D5E">
                  <w:rPr>
                    <w:rFonts w:ascii="Times New Roman" w:eastAsia="Times New Roman" w:hAnsi="Times New Roman"/>
                    <w:sz w:val="24"/>
                    <w:szCs w:val="24"/>
                    <w:lang w:eastAsia="fr-FR"/>
                  </w:rPr>
                  <w:t>Choisissez un élément.</w:t>
                </w:r>
              </w:p>
            </w:tc>
          </w:sdtContent>
        </w:sdt>
      </w:tr>
      <w:tr w:rsidR="00E40D5E" w:rsidRPr="00E40D5E" w14:paraId="36C14987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431"/>
          <w:tblCellSpacing w:w="0" w:type="dxa"/>
        </w:trPr>
        <w:tc>
          <w:tcPr>
            <w:tcW w:w="2988" w:type="dxa"/>
            <w:vAlign w:val="center"/>
            <w:hideMark/>
          </w:tcPr>
          <w:p w14:paraId="199A9F9C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signataire</w:t>
            </w:r>
          </w:p>
        </w:tc>
        <w:tc>
          <w:tcPr>
            <w:tcW w:w="6068" w:type="dxa"/>
            <w:vAlign w:val="center"/>
            <w:hideMark/>
          </w:tcPr>
          <w:p w14:paraId="5BE9E349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7955887F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42"/>
          <w:tblCellSpacing w:w="0" w:type="dxa"/>
        </w:trPr>
        <w:tc>
          <w:tcPr>
            <w:tcW w:w="2988" w:type="dxa"/>
            <w:vAlign w:val="center"/>
            <w:hideMark/>
          </w:tcPr>
          <w:p w14:paraId="302E8A0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Qualité du signataire</w:t>
            </w:r>
          </w:p>
        </w:tc>
        <w:tc>
          <w:tcPr>
            <w:tcW w:w="6068" w:type="dxa"/>
            <w:vAlign w:val="center"/>
            <w:hideMark/>
          </w:tcPr>
          <w:p w14:paraId="0470E03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66EFB1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536"/>
          <w:tblCellSpacing w:w="0" w:type="dxa"/>
        </w:trPr>
        <w:tc>
          <w:tcPr>
            <w:tcW w:w="2988" w:type="dxa"/>
            <w:vAlign w:val="center"/>
            <w:hideMark/>
          </w:tcPr>
          <w:p w14:paraId="61626207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Nom / Prénom du correspondant</w:t>
            </w:r>
          </w:p>
        </w:tc>
        <w:tc>
          <w:tcPr>
            <w:tcW w:w="6068" w:type="dxa"/>
            <w:vAlign w:val="center"/>
            <w:hideMark/>
          </w:tcPr>
          <w:p w14:paraId="165783F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DD3EE6B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33"/>
          <w:tblCellSpacing w:w="0" w:type="dxa"/>
        </w:trPr>
        <w:tc>
          <w:tcPr>
            <w:tcW w:w="2988" w:type="dxa"/>
            <w:vAlign w:val="center"/>
            <w:hideMark/>
          </w:tcPr>
          <w:p w14:paraId="5AA28E92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Fonction du correspondant</w:t>
            </w:r>
          </w:p>
        </w:tc>
        <w:tc>
          <w:tcPr>
            <w:tcW w:w="6068" w:type="dxa"/>
            <w:vAlign w:val="center"/>
            <w:hideMark/>
          </w:tcPr>
          <w:p w14:paraId="29445740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25AC5FC1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527"/>
          <w:tblCellSpacing w:w="0" w:type="dxa"/>
        </w:trPr>
        <w:tc>
          <w:tcPr>
            <w:tcW w:w="2988" w:type="dxa"/>
            <w:vAlign w:val="center"/>
            <w:hideMark/>
          </w:tcPr>
          <w:p w14:paraId="066E533F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Coordonnées du correspondant</w:t>
            </w:r>
          </w:p>
        </w:tc>
        <w:tc>
          <w:tcPr>
            <w:tcW w:w="6068" w:type="dxa"/>
            <w:vAlign w:val="center"/>
            <w:hideMark/>
          </w:tcPr>
          <w:p w14:paraId="517C393B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3734A954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340"/>
          <w:tblCellSpacing w:w="0" w:type="dxa"/>
        </w:trPr>
        <w:tc>
          <w:tcPr>
            <w:tcW w:w="2988" w:type="dxa"/>
            <w:vAlign w:val="center"/>
            <w:hideMark/>
          </w:tcPr>
          <w:p w14:paraId="60E2485A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Courriel :</w:t>
            </w:r>
          </w:p>
        </w:tc>
        <w:tc>
          <w:tcPr>
            <w:tcW w:w="6068" w:type="dxa"/>
            <w:vAlign w:val="center"/>
            <w:hideMark/>
          </w:tcPr>
          <w:p w14:paraId="63FE8B58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40D5E" w:rsidRPr="00E40D5E" w14:paraId="031297B9" w14:textId="77777777" w:rsidTr="00E40D5E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8" w:type="dxa"/>
          <w:wAfter w:w="8" w:type="dxa"/>
          <w:trHeight w:val="250"/>
          <w:tblCellSpacing w:w="0" w:type="dxa"/>
        </w:trPr>
        <w:tc>
          <w:tcPr>
            <w:tcW w:w="2988" w:type="dxa"/>
            <w:vAlign w:val="center"/>
            <w:hideMark/>
          </w:tcPr>
          <w:p w14:paraId="7A50C6BE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40D5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Téléphone :</w:t>
            </w:r>
          </w:p>
        </w:tc>
        <w:tc>
          <w:tcPr>
            <w:tcW w:w="6068" w:type="dxa"/>
            <w:vAlign w:val="center"/>
            <w:hideMark/>
          </w:tcPr>
          <w:p w14:paraId="07E54EF4" w14:textId="77777777" w:rsidR="00E40D5E" w:rsidRPr="00E40D5E" w:rsidRDefault="00E40D5E" w:rsidP="00E40D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24956121" w14:textId="59F15E56" w:rsidR="00CC0147" w:rsidRPr="009D2A13" w:rsidRDefault="00B940A9" w:rsidP="009D2A1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Déclare</w:t>
      </w:r>
      <w:r w:rsidR="009D2A13" w:rsidRPr="009D2A13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14:paraId="11BBFCB1" w14:textId="77777777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>Avoir reçu un exemplaire de ladite charte et en avoir pris connaissance</w:t>
      </w:r>
    </w:p>
    <w:p w14:paraId="73D9D3A3" w14:textId="7C12EFAC" w:rsidR="00CC0147" w:rsidRPr="009D2A13" w:rsidRDefault="00CC0147" w:rsidP="009D2A1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Accepte les dispositions édictées dans celle-ci et s'engage </w:t>
      </w:r>
      <w:r w:rsidR="001130AD" w:rsidRPr="009D2A13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P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les respecter</w:t>
      </w:r>
    </w:p>
    <w:p w14:paraId="363046F8" w14:textId="07EB8C7E" w:rsidR="00CC0147" w:rsidRPr="009D2A13" w:rsidRDefault="009D2A13" w:rsidP="009D2A13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9D2A1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Date d’effet et durée</w:t>
      </w:r>
    </w:p>
    <w:p w14:paraId="751F65DE" w14:textId="77777777" w:rsidR="00CC0147" w:rsidRPr="00CC0147" w:rsidRDefault="00CC0147" w:rsidP="00CC0147">
      <w:pPr>
        <w:spacing w:after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L’adhésion prend effet au jour de la signature et valable pour une année sportive. *</w:t>
      </w:r>
    </w:p>
    <w:p w14:paraId="53897C6B" w14:textId="7B10A062" w:rsidR="009F1354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*L'adhésion à la charte </w:t>
      </w:r>
      <w:r w:rsidR="00452825">
        <w:rPr>
          <w:rFonts w:ascii="Times New Roman" w:eastAsia="Times New Roman" w:hAnsi="Times New Roman"/>
          <w:sz w:val="24"/>
          <w:szCs w:val="24"/>
          <w:lang w:eastAsia="fr-FR"/>
        </w:rPr>
        <w:t>ECO-BASKET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est valable pour une année sportive au cours de laquelle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>l’adhérent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 xml:space="preserve"> devra mener à bien au moins 3 actions au cours de toutes manifestations, (championnat, tournois, concentrations), organisées sous l’égide du Comité départemental de basket des Alpes-Maritimes.</w:t>
      </w:r>
    </w:p>
    <w:p w14:paraId="39CE9C7E" w14:textId="09C44DBA" w:rsidR="00CC0147" w:rsidRPr="00CC0147" w:rsidRDefault="00CC0147" w:rsidP="009F1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Fait à</w:t>
      </w:r>
      <w:r w:rsidR="009D2A1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</w:t>
      </w:r>
      <w:sdt>
        <w:sdtPr>
          <w:rPr>
            <w:rFonts w:eastAsia="Times New Roman" w:cs="Calibri"/>
            <w:b/>
            <w:bCs/>
            <w:color w:val="000000"/>
            <w:sz w:val="24"/>
            <w:szCs w:val="24"/>
            <w:lang w:eastAsia="fr-FR"/>
          </w:rPr>
          <w:alias w:val="villes"/>
          <w:tag w:val="villes"/>
          <w:id w:val="1903327261"/>
          <w:lock w:val="sdtLocked"/>
          <w:placeholder>
            <w:docPart w:val="5263EA9B5B414D1398A1A02A3522F134"/>
          </w:placeholder>
          <w:showingPlcHdr/>
          <w:comboBox>
            <w:listItem w:value="Choisissez un élément."/>
            <w:listItem w:displayText="ANTIBES" w:value="ANTIBES"/>
            <w:listItem w:displayText="BEAULIEU-SUR-MER" w:value="BEAULIEU-SUR-MER"/>
            <w:listItem w:displayText="BEAUSOLEIL" w:value="BEAUSOLEIL"/>
            <w:listItem w:displayText="BIOT" w:value="BIOT"/>
            <w:listItem w:displayText="CAGNES-SUR-MER" w:value="CAGNES-SUR-MER"/>
            <w:listItem w:displayText="CANNES" w:value="CANNES"/>
            <w:listItem w:displayText="CANNES LA BOCCA" w:value="CANNES LA BOCCA"/>
            <w:listItem w:displayText="CARROS" w:value="CARROS"/>
            <w:listItem w:displayText="CHATEAUNEUF-GRASSE" w:value="CHATEAUNEUF-GRASSE"/>
            <w:listItem w:displayText="COLOMARS" w:value="COLOMARS"/>
            <w:listItem w:displayText="CONTES" w:value="CONTES"/>
            <w:listItem w:displayText="GRASSE" w:value="GRASSE"/>
            <w:listItem w:displayText="LA TRINITE" w:value="LA TRINITE"/>
            <w:listItem w:displayText="LE CANNET" w:value="LE CANNET"/>
            <w:listItem w:displayText="LE GOLFE JUAN" w:value="LE GOLFE JUAN"/>
            <w:listItem w:displayText="L'ESCARENE" w:value="L'ESCARENE"/>
            <w:listItem w:displayText="LEVENS" w:value="LEVENS"/>
            <w:listItem w:displayText="MANDELIEU-LA-NAPOULE" w:value="MANDELIEU-LA-NAPOULE"/>
            <w:listItem w:displayText="MENTON" w:value="MENTON"/>
            <w:listItem w:displayText="MONACO" w:value="MONACO"/>
            <w:listItem w:displayText="MOUANS SARTOUX" w:value="MOUANS SARTOUX"/>
            <w:listItem w:displayText="MOUGINS" w:value="MOUGINS"/>
            <w:listItem w:displayText="NICE" w:value="NICE"/>
            <w:listItem w:displayText="PEGOMAS" w:value="PEGOMAS"/>
            <w:listItem w:displayText="PUGET THENIERS" w:value="PUGET THENIERS"/>
            <w:listItem w:displayText="ROQUEBRUNE-CAP-MARTIN" w:value="ROQUEBRUNE-CAP-MARTIN"/>
            <w:listItem w:displayText="SAINT JEANNET" w:value="SAINT JEANNET"/>
            <w:listItem w:displayText="SAINT LAURENT DU VAR" w:value="SAINT LAURENT DU VAR"/>
            <w:listItem w:displayText="SAINT MARTIN DU VAR" w:value="SAINT MARTIN DU VAR"/>
            <w:listItem w:displayText="ST PAUL/LA COLLE" w:value="ST PAUL/LA COLLE"/>
            <w:listItem w:displayText="TOURRETTE-LEVENS" w:value="TOURRETTE-LEVENS"/>
            <w:listItem w:displayText="VALBONNE" w:value="VALBONNE"/>
            <w:listItem w:displayText="VALLAURIS" w:value="VALLAURIS"/>
            <w:listItem w:displayText="VENCE" w:value="VENCE"/>
            <w:listItem w:displayText="VILLEFRANCHE-SUR-MER" w:value="VILLEFRANCHE-SUR-MER"/>
            <w:listItem w:displayText="VILLENEUVE-LOUBET" w:value="VILLENEUVE-LOUBET"/>
            <w:listItem w:displayText="FAYENCE" w:value="FAYENCE"/>
          </w:comboBox>
        </w:sdtPr>
        <w:sdtContent>
          <w:r w:rsidR="00EE7F38" w:rsidRPr="0006556B">
            <w:rPr>
              <w:rStyle w:val="Textedelespacerserv"/>
            </w:rPr>
            <w:t>Choisissez un élément.</w:t>
          </w:r>
        </w:sdtContent>
      </w:sdt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  <w:r w:rsidR="00E40D5E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</w:t>
      </w:r>
      <w:r w:rsidR="001130A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le  </w:t>
      </w:r>
      <w:sdt>
        <w:sdtPr>
          <w:rPr>
            <w:rFonts w:ascii="Times New Roman" w:eastAsia="Times New Roman" w:hAnsi="Times New Roman"/>
            <w:sz w:val="24"/>
            <w:szCs w:val="24"/>
            <w:lang w:eastAsia="fr-FR"/>
          </w:rPr>
          <w:id w:val="1030304863"/>
          <w:lock w:val="sdtLocked"/>
          <w:placeholder>
            <w:docPart w:val="52288620BF5F43C6B1E3F5DB2A1245C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40D5E">
            <w:rPr>
              <w:rStyle w:val="Textedelespacerserv"/>
              <w:b/>
              <w:bCs/>
            </w:rPr>
            <w:t>date</w:t>
          </w:r>
          <w:r w:rsidR="001D0F11" w:rsidRPr="009F1354">
            <w:rPr>
              <w:rStyle w:val="Textedelespacerserv"/>
              <w:b/>
              <w:bCs/>
            </w:rPr>
            <w:t xml:space="preserve"> </w:t>
          </w:r>
        </w:sdtContent>
      </w:sdt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         </w:t>
      </w:r>
    </w:p>
    <w:p w14:paraId="6C365716" w14:textId="6D7F3E81" w:rsidR="006F7A2F" w:rsidRDefault="00CC0147" w:rsidP="00B940A9">
      <w:pPr>
        <w:spacing w:before="100" w:beforeAutospacing="1" w:after="119"/>
        <w:rPr>
          <w:rFonts w:ascii="Times New Roman" w:eastAsia="Times New Roman" w:hAnsi="Times New Roman"/>
          <w:sz w:val="24"/>
          <w:szCs w:val="24"/>
          <w:lang w:eastAsia="fr-FR"/>
        </w:rPr>
      </w:pPr>
      <w:r w:rsidRPr="00CC0147">
        <w:rPr>
          <w:rFonts w:ascii="Times New Roman" w:eastAsia="Times New Roman" w:hAnsi="Times New Roman"/>
          <w:sz w:val="24"/>
          <w:szCs w:val="24"/>
          <w:lang w:eastAsia="fr-FR"/>
        </w:rPr>
        <w:t>L’adhèrent                                                                                         Le Président du CD 06</w:t>
      </w:r>
    </w:p>
    <w:p w14:paraId="458DD512" w14:textId="6D33F744" w:rsidR="00C114F5" w:rsidRDefault="00C114F5" w:rsidP="00B940A9">
      <w:pPr>
        <w:spacing w:before="100" w:beforeAutospacing="1" w:after="119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DA1E2D6" w14:textId="77777777" w:rsidR="00C114F5" w:rsidRDefault="00C114F5" w:rsidP="00B940A9">
      <w:pPr>
        <w:spacing w:before="100" w:beforeAutospacing="1" w:after="119"/>
      </w:pPr>
    </w:p>
    <w:sectPr w:rsidR="00C114F5" w:rsidSect="00CC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9FF8" w14:textId="77777777" w:rsidR="003D5DD0" w:rsidRDefault="003D5DD0" w:rsidP="00236D7D">
      <w:pPr>
        <w:spacing w:after="0" w:line="240" w:lineRule="auto"/>
      </w:pPr>
      <w:r>
        <w:separator/>
      </w:r>
    </w:p>
  </w:endnote>
  <w:endnote w:type="continuationSeparator" w:id="0">
    <w:p w14:paraId="41FFF91B" w14:textId="77777777" w:rsidR="003D5DD0" w:rsidRDefault="003D5DD0" w:rsidP="0023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EE42" w14:textId="77777777" w:rsidR="00236D7D" w:rsidRDefault="00236D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47D" w14:textId="77777777" w:rsidR="00236D7D" w:rsidRDefault="00236D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AB4" w14:textId="77777777" w:rsidR="00236D7D" w:rsidRDefault="00236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0D40" w14:textId="77777777" w:rsidR="003D5DD0" w:rsidRDefault="003D5DD0" w:rsidP="00236D7D">
      <w:pPr>
        <w:spacing w:after="0" w:line="240" w:lineRule="auto"/>
      </w:pPr>
      <w:r>
        <w:separator/>
      </w:r>
    </w:p>
  </w:footnote>
  <w:footnote w:type="continuationSeparator" w:id="0">
    <w:p w14:paraId="0A9349E9" w14:textId="77777777" w:rsidR="003D5DD0" w:rsidRDefault="003D5DD0" w:rsidP="0023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49A2" w14:textId="77777777" w:rsidR="00236D7D" w:rsidRDefault="00236D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98F9" w14:textId="77777777" w:rsidR="00236D7D" w:rsidRDefault="00236D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1B6" w14:textId="77777777" w:rsidR="00236D7D" w:rsidRDefault="00236D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56B"/>
      </v:shape>
    </w:pict>
  </w:numPicBullet>
  <w:abstractNum w:abstractNumId="0" w15:restartNumberingAfterBreak="0">
    <w:nsid w:val="24C250FA"/>
    <w:multiLevelType w:val="hybridMultilevel"/>
    <w:tmpl w:val="3AA8B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053D"/>
    <w:multiLevelType w:val="hybridMultilevel"/>
    <w:tmpl w:val="AA5294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0209">
    <w:abstractNumId w:val="0"/>
  </w:num>
  <w:num w:numId="2" w16cid:durableId="164758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7"/>
    <w:rsid w:val="001130AD"/>
    <w:rsid w:val="00124898"/>
    <w:rsid w:val="0015004E"/>
    <w:rsid w:val="001D0F11"/>
    <w:rsid w:val="00236D7D"/>
    <w:rsid w:val="002A106B"/>
    <w:rsid w:val="002E415D"/>
    <w:rsid w:val="003042B8"/>
    <w:rsid w:val="003D5DD0"/>
    <w:rsid w:val="00452825"/>
    <w:rsid w:val="004973BC"/>
    <w:rsid w:val="004E24CA"/>
    <w:rsid w:val="006F7A2F"/>
    <w:rsid w:val="009D2A13"/>
    <w:rsid w:val="009F1354"/>
    <w:rsid w:val="00B940A9"/>
    <w:rsid w:val="00C114F5"/>
    <w:rsid w:val="00CC0147"/>
    <w:rsid w:val="00CC28FB"/>
    <w:rsid w:val="00E40D5E"/>
    <w:rsid w:val="00EE7F38"/>
    <w:rsid w:val="00F14F95"/>
    <w:rsid w:val="00F61592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DB5"/>
  <w15:chartTrackingRefBased/>
  <w15:docId w15:val="{B8ACD893-1AA0-4551-9F6E-0EF4A93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1"/>
    <w:qFormat/>
    <w:rsid w:val="00B940A9"/>
    <w:pPr>
      <w:spacing w:before="120" w:after="120" w:line="240" w:lineRule="auto"/>
      <w:outlineLvl w:val="0"/>
    </w:pPr>
    <w:rPr>
      <w:rFonts w:ascii="Corbel" w:hAnsi="Corbe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4F95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B940A9"/>
    <w:rPr>
      <w:rFonts w:ascii="Corbel" w:hAnsi="Corbel"/>
      <w:b/>
      <w:sz w:val="28"/>
      <w:szCs w:val="28"/>
      <w:lang w:eastAsia="en-US"/>
    </w:rPr>
  </w:style>
  <w:style w:type="paragraph" w:styleId="Retraitnormal">
    <w:name w:val="Normal Indent"/>
    <w:basedOn w:val="Normal"/>
    <w:uiPriority w:val="99"/>
    <w:qFormat/>
    <w:rsid w:val="00B940A9"/>
    <w:pPr>
      <w:spacing w:before="200" w:after="0" w:line="271" w:lineRule="auto"/>
      <w:ind w:left="720"/>
    </w:pPr>
    <w:rPr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qFormat/>
    <w:rsid w:val="00B940A9"/>
    <w:pPr>
      <w:spacing w:before="200" w:after="0" w:line="271" w:lineRule="auto"/>
    </w:pPr>
    <w:rPr>
      <w:rFonts w:ascii="Corbel" w:hAnsi="Corbel"/>
      <w:b/>
      <w:color w:val="731F1C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940A9"/>
    <w:rPr>
      <w:rFonts w:ascii="Corbel" w:hAnsi="Corbel"/>
      <w:b/>
      <w:color w:val="731F1C"/>
      <w:sz w:val="4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D2A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D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288620BF5F43C6B1E3F5DB2A124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A7A0F-876D-42F9-940C-1B7E186FE588}"/>
      </w:docPartPr>
      <w:docPartBody>
        <w:p w:rsidR="00011370" w:rsidRDefault="00176B23" w:rsidP="00176B23">
          <w:pPr>
            <w:pStyle w:val="52288620BF5F43C6B1E3F5DB2A1245C22"/>
          </w:pPr>
          <w:r>
            <w:rPr>
              <w:rStyle w:val="Textedelespacerserv"/>
              <w:b/>
              <w:bCs/>
            </w:rPr>
            <w:t>date</w:t>
          </w:r>
          <w:r w:rsidRPr="009F1354">
            <w:rPr>
              <w:rStyle w:val="Textedelespacerserv"/>
              <w:b/>
              <w:bCs/>
            </w:rPr>
            <w:t xml:space="preserve"> </w:t>
          </w:r>
        </w:p>
      </w:docPartBody>
    </w:docPart>
    <w:docPart>
      <w:docPartPr>
        <w:name w:val="5263EA9B5B414D1398A1A02A3522F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BFFFC-845B-4D42-B484-74B3B4F313D2}"/>
      </w:docPartPr>
      <w:docPartBody>
        <w:p w:rsidR="001F1678" w:rsidRDefault="00176B23" w:rsidP="00176B23">
          <w:pPr>
            <w:pStyle w:val="5263EA9B5B414D1398A1A02A3522F1342"/>
          </w:pPr>
          <w:r w:rsidRPr="0006556B">
            <w:rPr>
              <w:rStyle w:val="Textedelespacerserv"/>
            </w:rPr>
            <w:t>Choisissez un élément.</w:t>
          </w:r>
        </w:p>
      </w:docPartBody>
    </w:docPart>
    <w:docPart>
      <w:docPartPr>
        <w:name w:val="CB8033B57E974B07A8BE0AC0D9BBF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47D6D-AB06-41D6-87D9-FB473566BAC4}"/>
      </w:docPartPr>
      <w:docPartBody>
        <w:p w:rsidR="00960E10" w:rsidRDefault="00176B23" w:rsidP="00176B23">
          <w:pPr>
            <w:pStyle w:val="CB8033B57E974B07A8BE0AC0D9BBFE3F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  <w:docPart>
      <w:docPartPr>
        <w:name w:val="0FF42A2F98F1449CA2FFA4D911D1A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9CDE2-696E-4AAE-88C8-7FC4C0C46C84}"/>
      </w:docPartPr>
      <w:docPartBody>
        <w:p w:rsidR="00960E10" w:rsidRDefault="00176B23" w:rsidP="00176B23">
          <w:pPr>
            <w:pStyle w:val="0FF42A2F98F1449CA2FFA4D911D1A0BA1"/>
          </w:pPr>
          <w:r w:rsidRPr="00E40D5E">
            <w:rPr>
              <w:rFonts w:ascii="Times New Roman" w:eastAsia="Times New Roman" w:hAnsi="Times New Roman"/>
              <w:sz w:val="24"/>
              <w:szCs w:val="24"/>
              <w:lang w:eastAsia="fr-FR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96"/>
    <w:rsid w:val="00011370"/>
    <w:rsid w:val="00040478"/>
    <w:rsid w:val="0012287E"/>
    <w:rsid w:val="00140E32"/>
    <w:rsid w:val="00176B23"/>
    <w:rsid w:val="001F1678"/>
    <w:rsid w:val="00347348"/>
    <w:rsid w:val="00373CCB"/>
    <w:rsid w:val="003B1032"/>
    <w:rsid w:val="004862C3"/>
    <w:rsid w:val="00504183"/>
    <w:rsid w:val="006156EB"/>
    <w:rsid w:val="00640C96"/>
    <w:rsid w:val="007D34D8"/>
    <w:rsid w:val="00960E10"/>
    <w:rsid w:val="00A01938"/>
    <w:rsid w:val="00A04DB4"/>
    <w:rsid w:val="00A8687C"/>
    <w:rsid w:val="00AF36A3"/>
    <w:rsid w:val="00B20C04"/>
    <w:rsid w:val="00C17D55"/>
    <w:rsid w:val="00DB06BB"/>
    <w:rsid w:val="00DB481B"/>
    <w:rsid w:val="00DE6133"/>
    <w:rsid w:val="00F11C00"/>
    <w:rsid w:val="00F2437C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B23"/>
    <w:rPr>
      <w:color w:val="808080"/>
    </w:rPr>
  </w:style>
  <w:style w:type="paragraph" w:customStyle="1" w:styleId="CB8033B57E974B07A8BE0AC0D9BBFE3F1">
    <w:name w:val="CB8033B57E974B07A8BE0AC0D9BBFE3F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F42A2F98F1449CA2FFA4D911D1A0BA1">
    <w:name w:val="0FF42A2F98F1449CA2FFA4D911D1A0BA1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63EA9B5B414D1398A1A02A3522F1342">
    <w:name w:val="5263EA9B5B414D1398A1A02A3522F134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288620BF5F43C6B1E3F5DB2A1245C22">
    <w:name w:val="52288620BF5F43C6B1E3F5DB2A1245C22"/>
    <w:rsid w:val="00176B2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david</dc:creator>
  <cp:keywords/>
  <dc:description/>
  <cp:lastModifiedBy>christian david</cp:lastModifiedBy>
  <cp:revision>6</cp:revision>
  <cp:lastPrinted>2023-01-11T10:55:00Z</cp:lastPrinted>
  <dcterms:created xsi:type="dcterms:W3CDTF">2023-01-12T09:52:00Z</dcterms:created>
  <dcterms:modified xsi:type="dcterms:W3CDTF">2023-01-12T16:14:00Z</dcterms:modified>
</cp:coreProperties>
</file>